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BC0EE" w14:textId="5996C36F" w:rsidR="00DA54C1" w:rsidRDefault="004D0EBA" w:rsidP="00DA54C1">
      <w:pPr>
        <w:spacing w:after="0" w:line="240" w:lineRule="auto"/>
        <w:ind w:left="-274" w:right="-446" w:hanging="446"/>
        <w:contextualSpacing/>
        <w:jc w:val="center"/>
        <w:rPr>
          <w:b/>
          <w:sz w:val="44"/>
          <w:szCs w:val="44"/>
        </w:rPr>
      </w:pPr>
      <w:bookmarkStart w:id="0" w:name="_GoBack"/>
      <w:bookmarkEnd w:id="0"/>
      <w:r w:rsidRPr="00DA54C1">
        <w:rPr>
          <w:noProof/>
          <w:sz w:val="20"/>
          <w:szCs w:val="44"/>
        </w:rPr>
        <w:drawing>
          <wp:anchor distT="0" distB="0" distL="114300" distR="114300" simplePos="0" relativeHeight="251658240" behindDoc="0" locked="0" layoutInCell="1" allowOverlap="1" wp14:anchorId="6B9B7334" wp14:editId="4724274C">
            <wp:simplePos x="0" y="0"/>
            <wp:positionH relativeFrom="margin">
              <wp:posOffset>48260</wp:posOffset>
            </wp:positionH>
            <wp:positionV relativeFrom="paragraph">
              <wp:posOffset>423</wp:posOffset>
            </wp:positionV>
            <wp:extent cx="2428875" cy="1778000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alf sheet test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0E2D" w:rsidRPr="00077C07">
        <w:rPr>
          <w:b/>
          <w:sz w:val="44"/>
          <w:szCs w:val="44"/>
        </w:rPr>
        <w:t xml:space="preserve">RECOMMENDED </w:t>
      </w:r>
    </w:p>
    <w:p w14:paraId="6CADE2BE" w14:textId="15351C37" w:rsidR="00E70E2D" w:rsidRDefault="00DA54C1" w:rsidP="00DA54C1">
      <w:pPr>
        <w:spacing w:after="0" w:line="240" w:lineRule="auto"/>
        <w:ind w:left="-274" w:right="-446" w:hanging="446"/>
        <w:contextualSpacing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F</w:t>
      </w:r>
      <w:r w:rsidR="00E70E2D" w:rsidRPr="00077C07">
        <w:rPr>
          <w:b/>
          <w:sz w:val="44"/>
          <w:szCs w:val="44"/>
        </w:rPr>
        <w:t>OOD DRIVE ITEMS</w:t>
      </w:r>
    </w:p>
    <w:p w14:paraId="10E02BA7" w14:textId="77777777" w:rsidR="00DA54C1" w:rsidRPr="00DA54C1" w:rsidRDefault="00DA54C1" w:rsidP="00DA54C1">
      <w:pPr>
        <w:ind w:left="-270" w:right="-450" w:hanging="450"/>
        <w:jc w:val="center"/>
        <w:rPr>
          <w:sz w:val="8"/>
          <w:szCs w:val="32"/>
        </w:rPr>
      </w:pPr>
    </w:p>
    <w:p w14:paraId="65E081D7" w14:textId="525B3A80" w:rsidR="00077C07" w:rsidRPr="00BE1520" w:rsidRDefault="00077C07" w:rsidP="00DA54C1">
      <w:pPr>
        <w:ind w:left="-270" w:right="-450" w:hanging="450"/>
        <w:jc w:val="center"/>
        <w:rPr>
          <w:sz w:val="32"/>
          <w:szCs w:val="32"/>
        </w:rPr>
      </w:pPr>
      <w:r w:rsidRPr="00BE1520">
        <w:rPr>
          <w:sz w:val="32"/>
          <w:szCs w:val="32"/>
        </w:rPr>
        <w:t xml:space="preserve">While we appreciate all support, WCFB makes every effort to increase the amount of healthy foods provided to our neighbors in need. </w:t>
      </w:r>
    </w:p>
    <w:p w14:paraId="70E207D1" w14:textId="77777777" w:rsidR="00E70E2D" w:rsidRDefault="00E70E2D" w:rsidP="00A42305">
      <w:pPr>
        <w:spacing w:line="240" w:lineRule="exact"/>
        <w:ind w:right="-720"/>
        <w:rPr>
          <w:b/>
          <w:sz w:val="28"/>
          <w:szCs w:val="28"/>
        </w:rPr>
      </w:pPr>
    </w:p>
    <w:p w14:paraId="2A52E0A7" w14:textId="46F9A745" w:rsidR="004D0EBA" w:rsidRPr="004D0EBA" w:rsidRDefault="004D0EBA" w:rsidP="004D0EBA">
      <w:pPr>
        <w:spacing w:line="240" w:lineRule="exact"/>
        <w:ind w:right="-720"/>
        <w:rPr>
          <w:sz w:val="28"/>
          <w:szCs w:val="28"/>
        </w:rPr>
        <w:sectPr w:rsidR="004D0EBA" w:rsidRPr="004D0EBA" w:rsidSect="004D0EBA">
          <w:pgSz w:w="12240" w:h="15840"/>
          <w:pgMar w:top="630" w:right="720" w:bottom="360" w:left="720" w:header="720" w:footer="720" w:gutter="0"/>
          <w:cols w:space="720"/>
          <w:docGrid w:linePitch="360"/>
        </w:sectPr>
      </w:pPr>
    </w:p>
    <w:p w14:paraId="7594617A" w14:textId="77777777" w:rsidR="004D0EBA" w:rsidRPr="00602697" w:rsidRDefault="004D0EBA" w:rsidP="00A14F68">
      <w:pPr>
        <w:pStyle w:val="ListParagraph"/>
        <w:numPr>
          <w:ilvl w:val="0"/>
          <w:numId w:val="6"/>
        </w:numPr>
        <w:spacing w:line="240" w:lineRule="auto"/>
        <w:ind w:left="630" w:right="-720"/>
        <w:contextualSpacing w:val="0"/>
        <w:rPr>
          <w:rFonts w:cstheme="minorHAnsi"/>
          <w:w w:val="85"/>
          <w:sz w:val="32"/>
          <w:szCs w:val="36"/>
        </w:rPr>
      </w:pPr>
      <w:bookmarkStart w:id="1" w:name="_Hlk536187272"/>
      <w:r w:rsidRPr="00602697">
        <w:rPr>
          <w:rFonts w:cstheme="minorHAnsi"/>
          <w:w w:val="85"/>
          <w:sz w:val="32"/>
          <w:szCs w:val="36"/>
        </w:rPr>
        <w:t>Jelly - applesauce - canned &amp; dried fruits</w:t>
      </w:r>
    </w:p>
    <w:p w14:paraId="586C7C9B" w14:textId="77777777" w:rsidR="004D0EBA" w:rsidRPr="00602697" w:rsidRDefault="004D0EBA" w:rsidP="00A14F68">
      <w:pPr>
        <w:pStyle w:val="ListParagraph"/>
        <w:numPr>
          <w:ilvl w:val="0"/>
          <w:numId w:val="6"/>
        </w:numPr>
        <w:spacing w:line="240" w:lineRule="auto"/>
        <w:ind w:left="630" w:right="-720"/>
        <w:contextualSpacing w:val="0"/>
        <w:rPr>
          <w:rFonts w:cstheme="minorHAnsi"/>
          <w:w w:val="85"/>
          <w:sz w:val="32"/>
          <w:szCs w:val="36"/>
        </w:rPr>
      </w:pPr>
      <w:r w:rsidRPr="00602697">
        <w:rPr>
          <w:rFonts w:cstheme="minorHAnsi"/>
          <w:w w:val="85"/>
          <w:sz w:val="32"/>
          <w:szCs w:val="36"/>
        </w:rPr>
        <w:t>Whole-wheat pasta, brown, &amp; wild rice</w:t>
      </w:r>
    </w:p>
    <w:p w14:paraId="54F526BE" w14:textId="77777777" w:rsidR="004D0EBA" w:rsidRPr="00602697" w:rsidRDefault="004D0EBA" w:rsidP="00A14F68">
      <w:pPr>
        <w:pStyle w:val="ListParagraph"/>
        <w:numPr>
          <w:ilvl w:val="0"/>
          <w:numId w:val="6"/>
        </w:numPr>
        <w:spacing w:line="240" w:lineRule="auto"/>
        <w:ind w:left="630" w:right="-720"/>
        <w:contextualSpacing w:val="0"/>
        <w:rPr>
          <w:rFonts w:cstheme="minorHAnsi"/>
          <w:w w:val="85"/>
          <w:sz w:val="32"/>
          <w:szCs w:val="36"/>
        </w:rPr>
      </w:pPr>
      <w:r w:rsidRPr="00602697">
        <w:rPr>
          <w:rFonts w:cstheme="minorHAnsi"/>
          <w:w w:val="85"/>
          <w:sz w:val="32"/>
          <w:szCs w:val="36"/>
        </w:rPr>
        <w:t>Cooking oil (vegetable &amp; olive)</w:t>
      </w:r>
    </w:p>
    <w:p w14:paraId="5BDC1818" w14:textId="77777777" w:rsidR="004D0EBA" w:rsidRPr="00602697" w:rsidRDefault="004D0EBA" w:rsidP="00A14F68">
      <w:pPr>
        <w:pStyle w:val="ListParagraph"/>
        <w:numPr>
          <w:ilvl w:val="0"/>
          <w:numId w:val="6"/>
        </w:numPr>
        <w:spacing w:line="240" w:lineRule="auto"/>
        <w:ind w:left="630" w:right="-720"/>
        <w:contextualSpacing w:val="0"/>
        <w:rPr>
          <w:rFonts w:cstheme="minorHAnsi"/>
          <w:w w:val="85"/>
          <w:sz w:val="32"/>
          <w:szCs w:val="36"/>
        </w:rPr>
      </w:pPr>
      <w:r w:rsidRPr="00602697">
        <w:rPr>
          <w:rFonts w:cstheme="minorHAnsi"/>
          <w:w w:val="85"/>
          <w:sz w:val="32"/>
          <w:szCs w:val="36"/>
        </w:rPr>
        <w:t>Low sodium soup, stew, chili</w:t>
      </w:r>
    </w:p>
    <w:p w14:paraId="25953F17" w14:textId="77777777" w:rsidR="004D0EBA" w:rsidRPr="00602697" w:rsidRDefault="004D0EBA" w:rsidP="00A14F68">
      <w:pPr>
        <w:pStyle w:val="ListParagraph"/>
        <w:numPr>
          <w:ilvl w:val="0"/>
          <w:numId w:val="6"/>
        </w:numPr>
        <w:spacing w:line="240" w:lineRule="auto"/>
        <w:ind w:left="630" w:right="-720"/>
        <w:contextualSpacing w:val="0"/>
        <w:rPr>
          <w:rFonts w:cstheme="minorHAnsi"/>
          <w:w w:val="85"/>
          <w:sz w:val="32"/>
          <w:szCs w:val="36"/>
        </w:rPr>
      </w:pPr>
      <w:r w:rsidRPr="00602697">
        <w:rPr>
          <w:rFonts w:cstheme="minorHAnsi"/>
          <w:w w:val="85"/>
          <w:sz w:val="32"/>
          <w:szCs w:val="36"/>
        </w:rPr>
        <w:t>Low-sodium chicken or beef broth</w:t>
      </w:r>
    </w:p>
    <w:p w14:paraId="69A21E2F" w14:textId="77777777" w:rsidR="004D0EBA" w:rsidRPr="00602697" w:rsidRDefault="004D0EBA" w:rsidP="00A14F68">
      <w:pPr>
        <w:pStyle w:val="ListParagraph"/>
        <w:numPr>
          <w:ilvl w:val="0"/>
          <w:numId w:val="6"/>
        </w:numPr>
        <w:spacing w:line="240" w:lineRule="auto"/>
        <w:ind w:left="630" w:right="-720"/>
        <w:contextualSpacing w:val="0"/>
        <w:rPr>
          <w:rFonts w:cstheme="minorHAnsi"/>
          <w:w w:val="85"/>
          <w:sz w:val="32"/>
          <w:szCs w:val="36"/>
        </w:rPr>
      </w:pPr>
      <w:r w:rsidRPr="00602697">
        <w:rPr>
          <w:rFonts w:cstheme="minorHAnsi"/>
          <w:w w:val="85"/>
          <w:sz w:val="32"/>
          <w:szCs w:val="36"/>
        </w:rPr>
        <w:t>Low-sodium canned vegetables</w:t>
      </w:r>
    </w:p>
    <w:p w14:paraId="0B6CE032" w14:textId="77777777" w:rsidR="004D0EBA" w:rsidRPr="00602697" w:rsidRDefault="004D0EBA" w:rsidP="00A14F68">
      <w:pPr>
        <w:pStyle w:val="ListParagraph"/>
        <w:numPr>
          <w:ilvl w:val="0"/>
          <w:numId w:val="6"/>
        </w:numPr>
        <w:spacing w:line="240" w:lineRule="auto"/>
        <w:ind w:left="900" w:right="-720"/>
        <w:contextualSpacing w:val="0"/>
        <w:rPr>
          <w:rFonts w:cstheme="minorHAnsi"/>
          <w:w w:val="85"/>
          <w:sz w:val="32"/>
          <w:szCs w:val="36"/>
        </w:rPr>
      </w:pPr>
      <w:r w:rsidRPr="00602697">
        <w:rPr>
          <w:rFonts w:cstheme="minorHAnsi"/>
          <w:w w:val="85"/>
          <w:sz w:val="32"/>
          <w:szCs w:val="36"/>
        </w:rPr>
        <w:t>Healthy snacks (nuts, granola, etc.)</w:t>
      </w:r>
    </w:p>
    <w:p w14:paraId="6AE19FF3" w14:textId="77777777" w:rsidR="004D0EBA" w:rsidRPr="00602697" w:rsidRDefault="004D0EBA" w:rsidP="00A14F68">
      <w:pPr>
        <w:pStyle w:val="ListParagraph"/>
        <w:numPr>
          <w:ilvl w:val="0"/>
          <w:numId w:val="6"/>
        </w:numPr>
        <w:spacing w:line="240" w:lineRule="auto"/>
        <w:ind w:left="900" w:right="-1080"/>
        <w:contextualSpacing w:val="0"/>
        <w:rPr>
          <w:rFonts w:cstheme="minorHAnsi"/>
          <w:w w:val="85"/>
          <w:sz w:val="32"/>
          <w:szCs w:val="36"/>
        </w:rPr>
      </w:pPr>
      <w:r w:rsidRPr="00602697">
        <w:rPr>
          <w:rFonts w:cstheme="minorHAnsi"/>
          <w:w w:val="85"/>
          <w:sz w:val="32"/>
          <w:szCs w:val="36"/>
        </w:rPr>
        <w:t>100% fruit &amp; vegetable juices</w:t>
      </w:r>
    </w:p>
    <w:p w14:paraId="6CC2198C" w14:textId="77777777" w:rsidR="004D0EBA" w:rsidRPr="00602697" w:rsidRDefault="004D0EBA" w:rsidP="00A14F68">
      <w:pPr>
        <w:pStyle w:val="ListParagraph"/>
        <w:numPr>
          <w:ilvl w:val="0"/>
          <w:numId w:val="6"/>
        </w:numPr>
        <w:spacing w:line="240" w:lineRule="auto"/>
        <w:ind w:left="900" w:right="-1080"/>
        <w:contextualSpacing w:val="0"/>
        <w:rPr>
          <w:rFonts w:cstheme="minorHAnsi"/>
          <w:w w:val="85"/>
          <w:sz w:val="32"/>
          <w:szCs w:val="36"/>
        </w:rPr>
      </w:pPr>
      <w:r w:rsidRPr="00602697">
        <w:rPr>
          <w:rFonts w:cstheme="minorHAnsi"/>
          <w:w w:val="85"/>
          <w:sz w:val="32"/>
          <w:szCs w:val="36"/>
        </w:rPr>
        <w:t>Gluten-free foods</w:t>
      </w:r>
    </w:p>
    <w:p w14:paraId="6D5AFBD4" w14:textId="377FAE0C" w:rsidR="004D0EBA" w:rsidRPr="00602697" w:rsidRDefault="004D0EBA" w:rsidP="00A14F68">
      <w:pPr>
        <w:pStyle w:val="ListParagraph"/>
        <w:numPr>
          <w:ilvl w:val="0"/>
          <w:numId w:val="6"/>
        </w:numPr>
        <w:spacing w:line="240" w:lineRule="auto"/>
        <w:ind w:left="900" w:right="-1080"/>
        <w:contextualSpacing w:val="0"/>
        <w:rPr>
          <w:rFonts w:cstheme="minorHAnsi"/>
          <w:w w:val="85"/>
          <w:sz w:val="32"/>
          <w:szCs w:val="36"/>
        </w:rPr>
      </w:pPr>
      <w:r w:rsidRPr="00602697">
        <w:rPr>
          <w:rFonts w:cstheme="minorHAnsi"/>
          <w:w w:val="85"/>
          <w:sz w:val="32"/>
          <w:szCs w:val="36"/>
        </w:rPr>
        <w:t xml:space="preserve">Canned pasta sauce </w:t>
      </w:r>
      <w:r w:rsidR="00A72727">
        <w:rPr>
          <w:rFonts w:cstheme="minorHAnsi"/>
          <w:b/>
          <w:w w:val="85"/>
          <w:sz w:val="32"/>
          <w:szCs w:val="36"/>
        </w:rPr>
        <w:t>(NO glass</w:t>
      </w:r>
      <w:r w:rsidRPr="00602697">
        <w:rPr>
          <w:rFonts w:cstheme="minorHAnsi"/>
          <w:b/>
          <w:w w:val="85"/>
          <w:sz w:val="32"/>
          <w:szCs w:val="36"/>
        </w:rPr>
        <w:t xml:space="preserve"> </w:t>
      </w:r>
      <w:r w:rsidR="00A72727">
        <w:rPr>
          <w:rFonts w:cstheme="minorHAnsi"/>
          <w:b/>
          <w:w w:val="85"/>
          <w:sz w:val="32"/>
          <w:szCs w:val="36"/>
        </w:rPr>
        <w:t>j</w:t>
      </w:r>
      <w:r w:rsidRPr="00602697">
        <w:rPr>
          <w:rFonts w:cstheme="minorHAnsi"/>
          <w:b/>
          <w:w w:val="85"/>
          <w:sz w:val="32"/>
          <w:szCs w:val="36"/>
        </w:rPr>
        <w:t>ar</w:t>
      </w:r>
      <w:r w:rsidR="00A72727">
        <w:rPr>
          <w:rFonts w:cstheme="minorHAnsi"/>
          <w:b/>
          <w:w w:val="85"/>
          <w:sz w:val="32"/>
          <w:szCs w:val="36"/>
        </w:rPr>
        <w:t>s</w:t>
      </w:r>
      <w:r w:rsidRPr="00602697">
        <w:rPr>
          <w:rFonts w:cstheme="minorHAnsi"/>
          <w:b/>
          <w:w w:val="85"/>
          <w:sz w:val="32"/>
          <w:szCs w:val="36"/>
        </w:rPr>
        <w:t>)</w:t>
      </w:r>
    </w:p>
    <w:p w14:paraId="567BEA7A" w14:textId="77777777" w:rsidR="004D0EBA" w:rsidRPr="00602697" w:rsidRDefault="004D0EBA" w:rsidP="00A14F68">
      <w:pPr>
        <w:pStyle w:val="ListParagraph"/>
        <w:numPr>
          <w:ilvl w:val="0"/>
          <w:numId w:val="7"/>
        </w:numPr>
        <w:spacing w:line="240" w:lineRule="auto"/>
        <w:ind w:left="900" w:right="-1080"/>
        <w:contextualSpacing w:val="0"/>
        <w:rPr>
          <w:rFonts w:cstheme="minorHAnsi"/>
          <w:b/>
          <w:color w:val="000000" w:themeColor="text1"/>
          <w:w w:val="85"/>
          <w:sz w:val="32"/>
          <w:szCs w:val="36"/>
        </w:rPr>
      </w:pPr>
      <w:r w:rsidRPr="00602697">
        <w:rPr>
          <w:rFonts w:cstheme="minorHAnsi"/>
          <w:b/>
          <w:color w:val="000000" w:themeColor="text1"/>
          <w:w w:val="85"/>
          <w:sz w:val="32"/>
          <w:szCs w:val="36"/>
        </w:rPr>
        <w:t>Please NO glass (including baby food)</w:t>
      </w:r>
    </w:p>
    <w:p w14:paraId="6ADF2AE7" w14:textId="77777777" w:rsidR="004D0EBA" w:rsidRPr="00602697" w:rsidRDefault="004D0EBA" w:rsidP="00A14F68">
      <w:pPr>
        <w:pStyle w:val="ListParagraph"/>
        <w:numPr>
          <w:ilvl w:val="0"/>
          <w:numId w:val="7"/>
        </w:numPr>
        <w:spacing w:line="240" w:lineRule="auto"/>
        <w:ind w:left="900" w:right="-1080"/>
        <w:contextualSpacing w:val="0"/>
        <w:rPr>
          <w:rFonts w:cstheme="minorHAnsi"/>
          <w:b/>
          <w:color w:val="000000" w:themeColor="text1"/>
          <w:w w:val="90"/>
          <w:sz w:val="36"/>
          <w:szCs w:val="36"/>
        </w:rPr>
        <w:sectPr w:rsidR="004D0EBA" w:rsidRPr="00602697" w:rsidSect="00DA54C1">
          <w:type w:val="continuous"/>
          <w:pgSz w:w="12240" w:h="15840"/>
          <w:pgMar w:top="360" w:right="1080" w:bottom="360" w:left="540" w:header="720" w:footer="720" w:gutter="0"/>
          <w:cols w:num="2" w:space="180"/>
          <w:docGrid w:linePitch="360"/>
        </w:sectPr>
      </w:pPr>
      <w:r w:rsidRPr="00602697">
        <w:rPr>
          <w:rFonts w:cstheme="minorHAnsi"/>
          <w:b/>
          <w:color w:val="000000" w:themeColor="text1"/>
          <w:w w:val="85"/>
          <w:sz w:val="32"/>
          <w:szCs w:val="36"/>
        </w:rPr>
        <w:t>Please NO perishable items</w:t>
      </w:r>
      <w:bookmarkEnd w:id="1"/>
    </w:p>
    <w:p w14:paraId="2913D9BB" w14:textId="77777777" w:rsidR="002523AF" w:rsidRPr="00602697" w:rsidRDefault="002523AF" w:rsidP="00A42305">
      <w:pPr>
        <w:spacing w:line="240" w:lineRule="exact"/>
        <w:jc w:val="center"/>
        <w:rPr>
          <w:sz w:val="28"/>
          <w:szCs w:val="28"/>
        </w:rPr>
        <w:sectPr w:rsidR="002523AF" w:rsidRPr="00602697" w:rsidSect="00DA54C1">
          <w:type w:val="continuous"/>
          <w:pgSz w:w="12240" w:h="15840"/>
          <w:pgMar w:top="360" w:right="720" w:bottom="360" w:left="720" w:header="720" w:footer="720" w:gutter="0"/>
          <w:cols w:num="2" w:space="180"/>
          <w:docGrid w:linePitch="360"/>
        </w:sectPr>
      </w:pPr>
    </w:p>
    <w:p w14:paraId="7994A496" w14:textId="07D467FF" w:rsidR="00E70E2D" w:rsidRPr="004D0EBA" w:rsidRDefault="00E70E2D" w:rsidP="00A42305">
      <w:pPr>
        <w:spacing w:line="240" w:lineRule="exact"/>
        <w:jc w:val="center"/>
        <w:rPr>
          <w:sz w:val="36"/>
          <w:szCs w:val="28"/>
        </w:rPr>
      </w:pPr>
    </w:p>
    <w:sectPr w:rsidR="00E70E2D" w:rsidRPr="004D0EBA" w:rsidSect="002523AF">
      <w:type w:val="continuous"/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44815"/>
    <w:multiLevelType w:val="hybridMultilevel"/>
    <w:tmpl w:val="0EA2AF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74574"/>
    <w:multiLevelType w:val="hybridMultilevel"/>
    <w:tmpl w:val="92E85AF8"/>
    <w:lvl w:ilvl="0" w:tplc="3A74F70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A4295"/>
    <w:multiLevelType w:val="hybridMultilevel"/>
    <w:tmpl w:val="1430DD24"/>
    <w:lvl w:ilvl="0" w:tplc="C05283B6">
      <w:start w:val="1"/>
      <w:numFmt w:val="bullet"/>
      <w:lvlText w:val="x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480B78"/>
    <w:multiLevelType w:val="hybridMultilevel"/>
    <w:tmpl w:val="F1CCDC3C"/>
    <w:lvl w:ilvl="0" w:tplc="7944B038">
      <w:start w:val="1"/>
      <w:numFmt w:val="bullet"/>
      <w:lvlText w:val="x"/>
      <w:lvlJc w:val="left"/>
      <w:pPr>
        <w:ind w:left="450" w:hanging="360"/>
      </w:pPr>
      <w:rPr>
        <w:rFonts w:ascii="Calibri" w:hAnsi="Calibri" w:hint="default"/>
        <w:b w:val="0"/>
        <w:sz w:val="3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6C2C22B2"/>
    <w:multiLevelType w:val="hybridMultilevel"/>
    <w:tmpl w:val="CD7A665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70C5124E"/>
    <w:multiLevelType w:val="hybridMultilevel"/>
    <w:tmpl w:val="FB243AC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BC2EBA"/>
    <w:multiLevelType w:val="hybridMultilevel"/>
    <w:tmpl w:val="881C44D0"/>
    <w:lvl w:ilvl="0" w:tplc="39BEAFD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E2D"/>
    <w:rsid w:val="00077C07"/>
    <w:rsid w:val="000B7DC5"/>
    <w:rsid w:val="000C3E1D"/>
    <w:rsid w:val="001235B5"/>
    <w:rsid w:val="00136A27"/>
    <w:rsid w:val="001B63C8"/>
    <w:rsid w:val="001C24B9"/>
    <w:rsid w:val="001E157E"/>
    <w:rsid w:val="001F1254"/>
    <w:rsid w:val="002361BB"/>
    <w:rsid w:val="002523AF"/>
    <w:rsid w:val="0029689D"/>
    <w:rsid w:val="003060AB"/>
    <w:rsid w:val="00363D7E"/>
    <w:rsid w:val="004D0EBA"/>
    <w:rsid w:val="005008FA"/>
    <w:rsid w:val="00504559"/>
    <w:rsid w:val="00602697"/>
    <w:rsid w:val="00756396"/>
    <w:rsid w:val="007914B4"/>
    <w:rsid w:val="0080096F"/>
    <w:rsid w:val="008142B8"/>
    <w:rsid w:val="008B0D35"/>
    <w:rsid w:val="009B209B"/>
    <w:rsid w:val="009E5384"/>
    <w:rsid w:val="009F7288"/>
    <w:rsid w:val="00A14F68"/>
    <w:rsid w:val="00A42305"/>
    <w:rsid w:val="00A72727"/>
    <w:rsid w:val="00AC7663"/>
    <w:rsid w:val="00B05C73"/>
    <w:rsid w:val="00B75897"/>
    <w:rsid w:val="00B75C00"/>
    <w:rsid w:val="00BE1520"/>
    <w:rsid w:val="00C37354"/>
    <w:rsid w:val="00CC493E"/>
    <w:rsid w:val="00CD681C"/>
    <w:rsid w:val="00CF4FBF"/>
    <w:rsid w:val="00D0247B"/>
    <w:rsid w:val="00D26863"/>
    <w:rsid w:val="00DA54C1"/>
    <w:rsid w:val="00E70E2D"/>
    <w:rsid w:val="00E765B2"/>
    <w:rsid w:val="00EE0195"/>
    <w:rsid w:val="00EE656B"/>
    <w:rsid w:val="00EF20AD"/>
    <w:rsid w:val="00F17BBF"/>
    <w:rsid w:val="00F44608"/>
    <w:rsid w:val="00F844D4"/>
    <w:rsid w:val="00FB0C7A"/>
    <w:rsid w:val="00F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48D73"/>
  <w15:chartTrackingRefBased/>
  <w15:docId w15:val="{5DF58BEB-FF48-40C4-BF0E-EDF814455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7C0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42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4230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89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00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 Ewing</dc:creator>
  <cp:keywords/>
  <dc:description/>
  <cp:lastModifiedBy>Joni Kusminsky</cp:lastModifiedBy>
  <cp:revision>2</cp:revision>
  <cp:lastPrinted>2018-12-07T19:55:00Z</cp:lastPrinted>
  <dcterms:created xsi:type="dcterms:W3CDTF">2019-01-30T20:37:00Z</dcterms:created>
  <dcterms:modified xsi:type="dcterms:W3CDTF">2019-01-30T20:37:00Z</dcterms:modified>
</cp:coreProperties>
</file>